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  <w:r w:rsidRPr="00F467B9"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236357"/>
            <wp:effectExtent l="19050" t="0" r="3175" b="0"/>
            <wp:docPr id="1" name="Рисунок 1" descr="C:\Users\WORK\Documents\Документы сканера\порядок приё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\Documents\Документы сканера\порядок приё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F467B9" w:rsidRDefault="00F467B9" w:rsidP="00443390">
      <w:pPr>
        <w:spacing w:after="0" w:line="360" w:lineRule="auto"/>
        <w:ind w:left="910"/>
        <w:rPr>
          <w:rFonts w:ascii="Times New Roman" w:hAnsi="Times New Roman"/>
          <w:b/>
          <w:color w:val="000000"/>
          <w:sz w:val="24"/>
          <w:szCs w:val="24"/>
        </w:rPr>
      </w:pPr>
    </w:p>
    <w:p w:rsidR="00CF1046" w:rsidRPr="00F467B9" w:rsidRDefault="00CF1046" w:rsidP="00F467B9">
      <w:pPr>
        <w:pStyle w:val="a5"/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67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 регламентирующими организацию и осуществление образовательной деятельности, права и обязанности воспитанников.</w:t>
      </w:r>
    </w:p>
    <w:p w:rsidR="00CF1046" w:rsidRPr="00CF1046" w:rsidRDefault="00CF1046" w:rsidP="00CF10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right="14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Граждане могут ознакомиться  с документами МБДОУ, указанными в п. 1.6 настоящего Положения, на официальном сайте МБДОУ в сети Интернет, а также на информационном стенде в МБДОУ.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b/>
          <w:bCs/>
          <w:color w:val="000000"/>
          <w:sz w:val="23"/>
          <w:lang w:eastAsia="ru-RU"/>
        </w:rPr>
        <w:t>2. Прием детей, впервые поступающих в МБДОУ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</w:t>
      </w:r>
      <w:proofErr w:type="gram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детей, впервые поступающих в образовательную организацию, осуществляется на основании медицинского заключения и личного заявления родителя (законного представителя) ребенка при предъявлении оригинала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документа, удостоверяющего личность родителя (законного представителя),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либо оригинала документа, удостоверяющего личность иностранного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гражданина и лица без гражданства в Российской Федерации в соответствии </w:t>
      </w:r>
      <w:proofErr w:type="spell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состатьей</w:t>
      </w:r>
      <w:proofErr w:type="spell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Федерального закона от 25 июля 2002 г. № 115-ФЗ «О </w:t>
      </w:r>
      <w:proofErr w:type="spell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правовомположении</w:t>
      </w:r>
      <w:proofErr w:type="spell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иностранных граждан в Российской</w:t>
      </w:r>
      <w:proofErr w:type="gram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Федерации», а также свидетельство о регистрации ребенка по месту жительства, или по месту пребывания на закрепленной территории.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</w:t>
      </w: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.2.        В заявлении (</w:t>
      </w:r>
      <w:r w:rsidRPr="00CF1046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Приложение 1) 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 (законными представителями) ребенка указываются следующие сведения: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а)         фамилия, имя, отчество (последнее – при  наличии) ребенка;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б) дата и место рождения ребенка;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       </w:t>
      </w:r>
      <w:proofErr w:type="gramStart"/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в) фамилия, имя, отчество (последнее - при наличии) родителей</w:t>
      </w:r>
      <w:r w:rsidRPr="00CF1046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ребенка;</w:t>
      </w:r>
      <w:proofErr w:type="gramEnd"/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       г)         адрес места жительства ребенка, его родителей (законных</w:t>
      </w:r>
      <w:r w:rsidRPr="00CF1046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представителей);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</w:t>
      </w:r>
      <w:proofErr w:type="spell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контактные телефоны родителей (законных представителей);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е) язык образования и родной язык ребенка, из числа языков народов России.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Для приема в МБДОУ: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2.3.1. </w:t>
      </w:r>
      <w:proofErr w:type="gram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детей, проживающих на закрепленной территории, для зачисления ребенка в МБДОУ дополнительно предъявляют оригинал свидетельства о рождении ребенка, или документ, подтверждающий родство заявителя (или законность представления прав ребенка), свидетельство о регистрации ребенка по месту жительства, или по месту пребывания на закрепленной территории, или документ, содержащий сведения о регистрации ребенка по месту жительства, или по месту пребывания.</w:t>
      </w:r>
      <w:proofErr w:type="gramEnd"/>
    </w:p>
    <w:p w:rsidR="00CF1046" w:rsidRPr="00CF1046" w:rsidRDefault="00CF1046" w:rsidP="00CF104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2.3.2.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предъявляемых при приеме документов хранятся в МБДОУ на время обучения ребенка (Приложение 2).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Требование предоставления других документов в качестве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основания для приема детей в МБДОУ не допускается.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Факт ознакомления родителей (законных представителей) ребенка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документами (согласно п.1.6.Положения), фиксируется в заявлении о приеме и заверяется личной подписью родителей (законных представителей) ребенка.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бланка согласия).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 Основанием возникновения образовательных отношений является приказ руководителя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 возникают у лица, принятого на обучение, с даты, указанной в приказе о приеме лица на обучение в МБДОУ.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Сведения о зачисленных воспитанниках вносятся в Книгу учета движения детей и в автоматизированную информационную систему «Комплектование ДОУ».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Прием детей в порядке перевода из другой образовательной организации.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Положения.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 Порядок перевода воспитанников из одной возрастной группы в другую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4.1.Перевод воспитанников из одной возрастной группы в другую осуществляет заведующий МБДОУ на основании приказа.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4.2.Воспитанники МБДОУ переводятся из одной возрастной группы в другую в следующих случаях:</w:t>
      </w:r>
    </w:p>
    <w:p w:rsidR="00CF1046" w:rsidRPr="00CF1046" w:rsidRDefault="00CF1046" w:rsidP="00CF1046">
      <w:pPr>
        <w:numPr>
          <w:ilvl w:val="0"/>
          <w:numId w:val="3"/>
        </w:numPr>
        <w:shd w:val="clear" w:color="auto" w:fill="FFFFFF"/>
        <w:spacing w:before="28" w:after="28" w:line="240" w:lineRule="auto"/>
        <w:ind w:left="0" w:right="14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CF1046" w:rsidRPr="00CF1046" w:rsidRDefault="00CF1046" w:rsidP="00CF1046">
      <w:pPr>
        <w:numPr>
          <w:ilvl w:val="0"/>
          <w:numId w:val="3"/>
        </w:numPr>
        <w:shd w:val="clear" w:color="auto" w:fill="FFFFFF"/>
        <w:spacing w:before="28" w:after="28" w:line="240" w:lineRule="auto"/>
        <w:ind w:left="0" w:right="14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4.3.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b/>
          <w:bCs/>
          <w:color w:val="000000"/>
          <w:sz w:val="23"/>
          <w:lang w:eastAsia="ru-RU"/>
        </w:rPr>
        <w:t>5. Прекращение образовательных отношений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5.1.Образовательные отношения прекращаются: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 - в связи с получением образования (завершением </w:t>
      </w:r>
      <w:proofErr w:type="gram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</w:t>
      </w:r>
      <w:proofErr w:type="gram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по инициативе родителей (законных представителей) воспитанника: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 случае перевода воспитанника для продолжения </w:t>
      </w:r>
      <w:proofErr w:type="gramStart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</w:t>
      </w:r>
      <w:proofErr w:type="gramEnd"/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программе дошкольного образования в другую организацию осуществляющую образовательную деятельность;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 случае выбора родителями (законными представителями) воспитанника (до завершения освоения им образовательной программ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образования);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3"/>
          <w:lang w:eastAsia="ru-RU"/>
        </w:rPr>
        <w:t>в) по обстоятельствам, не зависящим от воли ребенка, или родителей (законных представителей) воспитанника и МБДОУ, в том числе в случае ликвидации МБДОУ.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В случаях, указанных в настоящем Положении, отчисление воспитанника осуществляется на основании заявления родителей (законных представителей) воспитанника.</w:t>
      </w:r>
    </w:p>
    <w:p w:rsidR="00CF1046" w:rsidRPr="00CF1046" w:rsidRDefault="00CF1046" w:rsidP="00CF10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</w:t>
      </w: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отношений такой договор расторгается на основании приказа МБДОУ об отчислении воспитанника из МБДОУ.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CF1046" w:rsidRPr="00CF1046" w:rsidRDefault="00CF1046" w:rsidP="00CF1046">
      <w:pPr>
        <w:shd w:val="clear" w:color="auto" w:fill="FFFFFF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F1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со дня его отчисления из МБДОУ.</w:t>
      </w:r>
    </w:p>
    <w:p w:rsidR="00982F9F" w:rsidRDefault="00982F9F"/>
    <w:sectPr w:rsidR="00982F9F" w:rsidSect="00CF1F25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F2CF9"/>
    <w:multiLevelType w:val="multilevel"/>
    <w:tmpl w:val="1C5411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63D76F0"/>
    <w:multiLevelType w:val="multilevel"/>
    <w:tmpl w:val="6FDA7F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A57587"/>
    <w:multiLevelType w:val="multilevel"/>
    <w:tmpl w:val="89BED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611248"/>
    <w:multiLevelType w:val="multilevel"/>
    <w:tmpl w:val="FA30C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CF1046"/>
    <w:rsid w:val="00443390"/>
    <w:rsid w:val="006A106D"/>
    <w:rsid w:val="00774456"/>
    <w:rsid w:val="0097056C"/>
    <w:rsid w:val="00982F9F"/>
    <w:rsid w:val="00CF1046"/>
    <w:rsid w:val="00CF1F25"/>
    <w:rsid w:val="00DE14E8"/>
    <w:rsid w:val="00F46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8">
    <w:name w:val="c18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CF1046"/>
  </w:style>
  <w:style w:type="character" w:customStyle="1" w:styleId="c0">
    <w:name w:val="c0"/>
    <w:basedOn w:val="a0"/>
    <w:rsid w:val="00CF1046"/>
  </w:style>
  <w:style w:type="paragraph" w:customStyle="1" w:styleId="c9">
    <w:name w:val="c9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F1046"/>
  </w:style>
  <w:style w:type="character" w:customStyle="1" w:styleId="c6">
    <w:name w:val="c6"/>
    <w:basedOn w:val="a0"/>
    <w:rsid w:val="00CF1046"/>
  </w:style>
  <w:style w:type="paragraph" w:customStyle="1" w:styleId="c17">
    <w:name w:val="c17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CF1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46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7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67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8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8</cp:revision>
  <cp:lastPrinted>2021-03-21T18:41:00Z</cp:lastPrinted>
  <dcterms:created xsi:type="dcterms:W3CDTF">2021-03-16T18:59:00Z</dcterms:created>
  <dcterms:modified xsi:type="dcterms:W3CDTF">2021-03-21T18:52:00Z</dcterms:modified>
</cp:coreProperties>
</file>